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C1AE1" w14:textId="77777777" w:rsidR="00EF34FF" w:rsidRDefault="00EF34FF" w:rsidP="00EF34FF">
      <w:pPr>
        <w:pStyle w:val="Title"/>
      </w:pPr>
      <w:r>
        <w:t xml:space="preserve">Daily Case Summary COVID-19 </w:t>
      </w:r>
    </w:p>
    <w:p w14:paraId="221014D0" w14:textId="77777777" w:rsidR="00EF34FF" w:rsidRPr="00EF34FF" w:rsidRDefault="00EF34FF" w:rsidP="00EF34FF">
      <w:pPr>
        <w:pStyle w:val="Heading3"/>
        <w:rPr>
          <w:lang w:val="en-GB"/>
        </w:rPr>
      </w:pPr>
      <w:r>
        <w:t>16 Mach 2020</w:t>
      </w:r>
      <w:r>
        <w:rPr>
          <w:lang w:val="en-GB"/>
        </w:rPr>
        <w:t xml:space="preserve"> 1000GMT</w:t>
      </w:r>
    </w:p>
    <w:p w14:paraId="5DFB38B1" w14:textId="77777777" w:rsidR="00EF34FF" w:rsidRDefault="00EF34FF" w:rsidP="00EF34FF">
      <w:pPr>
        <w:pStyle w:val="Heading3"/>
      </w:pPr>
      <w:r>
        <w:t xml:space="preserve">Introduction </w:t>
      </w:r>
    </w:p>
    <w:p w14:paraId="09BAC2EF" w14:textId="77777777" w:rsidR="00EF34FF" w:rsidRDefault="00EF34FF" w:rsidP="00EF34FF">
      <w:r>
        <w:t>There are now more confirmed cases of coronavirus globally than there are in China.At least 88,000 cases of COVID-19 have been confirmed globally, compared with 81,000 in China, according to an updated count of cases by researchers at Johns Hopkins University. It comes as deaths related to the virus rose significantly in some European countries. Italy recorded 368 deaths in 24 hours due to coronavirus, bringing the total to 1809. In Spain, the death toll doubled in a day, rising to 292.</w:t>
      </w:r>
    </w:p>
    <w:p w14:paraId="5CD4FC20" w14:textId="77777777" w:rsidR="00EF34FF" w:rsidRDefault="00EF34FF" w:rsidP="00EF34FF"/>
    <w:p w14:paraId="71D94564" w14:textId="77777777" w:rsidR="00EF34FF" w:rsidRDefault="00EF34FF" w:rsidP="00EF34FF">
      <w:r>
        <w:t>Western Europe has been slowing down activity significantly amidst the case increases, with many national media reports that France could join Spain and Italy soon with a full lockdown and curfew.</w:t>
      </w:r>
    </w:p>
    <w:p w14:paraId="37481181" w14:textId="77777777" w:rsidR="00EF34FF" w:rsidRDefault="00EF34FF" w:rsidP="00EF34FF">
      <w:r>
        <w:t>Germany, meanwhile, partially closed its borders with France, Switzerland, Austria, Luxembourg and Denmark.</w:t>
      </w:r>
    </w:p>
    <w:p w14:paraId="62D44539" w14:textId="77777777" w:rsidR="00EF34FF" w:rsidRDefault="00EF34FF" w:rsidP="00EF34FF"/>
    <w:p w14:paraId="047080DD" w14:textId="77777777" w:rsidR="00EF34FF" w:rsidRDefault="00EF34FF" w:rsidP="00EF34FF">
      <w:pPr>
        <w:pStyle w:val="Heading2"/>
      </w:pPr>
      <w:r>
        <w:t>News</w:t>
      </w:r>
    </w:p>
    <w:p w14:paraId="6B0C5A00" w14:textId="77777777" w:rsidR="00EF34FF" w:rsidRDefault="00EF34FF" w:rsidP="00EF34FF">
      <w:pPr>
        <w:pStyle w:val="Heading3"/>
      </w:pPr>
      <w:r>
        <w:t>WHO News</w:t>
      </w:r>
    </w:p>
    <w:p w14:paraId="53E5A949" w14:textId="77777777" w:rsidR="00EF34FF" w:rsidRDefault="00EF34FF" w:rsidP="00EF34FF">
      <w:r>
        <w:t>A new coronavirus disease (COVID-19) Solidarity Response Fund will raise money from a wide range of donors to support the work of the World Health Organization (WHO) and partners to help countries respond to the COVID-19 pandemic. The fund, the first-of-its-kind, enables private individuals, corporations and institutions anywhere in the world to come together to directly contribute to global response efforts, and has been created by the United Nations Foundation and the Swiss Philanthropy Foundation, together with WHO.  More than 5000 people have lost their lives, a tragic milestone.</w:t>
      </w:r>
    </w:p>
    <w:p w14:paraId="2C9C35F4" w14:textId="77777777" w:rsidR="00EF34FF" w:rsidRDefault="00EF34FF" w:rsidP="00EF34FF"/>
    <w:p w14:paraId="7FCEA2B6" w14:textId="77777777" w:rsidR="00EF34FF" w:rsidRDefault="00EF34FF" w:rsidP="00EF34FF">
      <w:r>
        <w:t>Europe has now become the epicenter of the pandemic, with more reported cases and deaths than the rest of the world combined, apart from China.</w:t>
      </w:r>
    </w:p>
    <w:p w14:paraId="35450E7D" w14:textId="77777777" w:rsidR="00EF34FF" w:rsidRDefault="00EF34FF" w:rsidP="00EF34FF"/>
    <w:p w14:paraId="35499A51" w14:textId="77777777" w:rsidR="00EF34FF" w:rsidRDefault="00EF34FF" w:rsidP="00EF34FF">
      <w:r>
        <w:t>More cases are now being reported every day than were reported in China at the height of its epidemic.</w:t>
      </w:r>
    </w:p>
    <w:p w14:paraId="63B1E526" w14:textId="77777777" w:rsidR="00EF34FF" w:rsidRDefault="00EF34FF" w:rsidP="00EF34FF"/>
    <w:p w14:paraId="3AB0C6D6" w14:textId="77777777" w:rsidR="00EF34FF" w:rsidRDefault="00EF34FF" w:rsidP="00EF34FF">
      <w:pPr>
        <w:pStyle w:val="Heading3"/>
      </w:pPr>
      <w:r>
        <w:t>ECDC News</w:t>
      </w:r>
    </w:p>
    <w:p w14:paraId="2AC8C607" w14:textId="77777777" w:rsidR="00EF34FF" w:rsidRDefault="00EF34FF" w:rsidP="00EF34FF">
      <w:r>
        <w:t>Several countries are now experiencing sustained local transmission of novel coronavirus disease 2019 (COVID-19), including in Europe. There have been no significant publication since the 12th of March.</w:t>
      </w:r>
    </w:p>
    <w:p w14:paraId="7361BC8D" w14:textId="77777777" w:rsidR="00EF34FF" w:rsidRDefault="00EF34FF" w:rsidP="00EF34FF"/>
    <w:p w14:paraId="078B6E67" w14:textId="77777777" w:rsidR="00EF34FF" w:rsidRDefault="00EF34FF" w:rsidP="00EF34FF">
      <w:pPr>
        <w:pStyle w:val="Heading3"/>
      </w:pPr>
      <w:r>
        <w:t>CDC News</w:t>
      </w:r>
    </w:p>
    <w:p w14:paraId="0B171E98" w14:textId="77777777" w:rsidR="00EF34FF" w:rsidRDefault="00EF34FF" w:rsidP="00EF34FF">
      <w:r>
        <w:t>CDC is recommending that for the next 8 weeks, organizers cancel or postpone in-person events that consist of 50 people or more throughout the U.S.</w:t>
      </w:r>
    </w:p>
    <w:p w14:paraId="10FD510A" w14:textId="77777777" w:rsidR="00EF34FF" w:rsidRDefault="00EF34FF" w:rsidP="00EF34FF"/>
    <w:p w14:paraId="611A995D" w14:textId="77777777" w:rsidR="00EF34FF" w:rsidRDefault="00EF34FF" w:rsidP="00EF34FF">
      <w:pPr>
        <w:pStyle w:val="Heading2"/>
      </w:pPr>
      <w:r>
        <w:t xml:space="preserve">Evolution Worldwide </w:t>
      </w:r>
    </w:p>
    <w:p w14:paraId="547A6F7B" w14:textId="77777777" w:rsidR="00EF34FF" w:rsidRDefault="00EF34FF" w:rsidP="00EF34FF">
      <w:pPr>
        <w:pStyle w:val="Heading3"/>
      </w:pPr>
      <w:r>
        <w:t xml:space="preserve">Asia </w:t>
      </w:r>
    </w:p>
    <w:p w14:paraId="7813B4B2" w14:textId="77777777" w:rsidR="00EF34FF" w:rsidRDefault="00EF34FF" w:rsidP="00EF34FF">
      <w:r w:rsidRPr="00EF34FF">
        <w:rPr>
          <w:b/>
          <w:bCs/>
        </w:rPr>
        <w:t>China</w:t>
      </w:r>
      <w:r>
        <w:t xml:space="preserve">: The original epicenter of the pandemic continues to show decreasing trends in the number of cases and deaths. According to the National Health Commission of China, all 13 new deaths, and 11 new cases were reported in Hubei province. The COVID-19 outbreak which began in China has passed its peak according to the country's health commission. Over the past 4 days, there have been under 30 cases reported per day across mainland China. </w:t>
      </w:r>
    </w:p>
    <w:p w14:paraId="270809E6" w14:textId="77777777" w:rsidR="00EF34FF" w:rsidRDefault="00EF34FF" w:rsidP="00EF34FF"/>
    <w:p w14:paraId="7A70927F" w14:textId="77777777" w:rsidR="00EF34FF" w:rsidRDefault="00EF34FF" w:rsidP="00EF34FF">
      <w:r w:rsidRPr="00EF34FF">
        <w:rPr>
          <w:b/>
          <w:bCs/>
        </w:rPr>
        <w:lastRenderedPageBreak/>
        <w:t>India</w:t>
      </w:r>
      <w:r>
        <w:t>: The first death was confirmed by health authorities on March 12. The government indicated on a statement that the COVID-19 outbreak is considered a national disaster for the purpose of providing assistance under the State Disaster Response Fund.</w:t>
      </w:r>
    </w:p>
    <w:p w14:paraId="4BB0F916" w14:textId="77777777" w:rsidR="00EF34FF" w:rsidRDefault="00EF34FF" w:rsidP="00EF34FF"/>
    <w:p w14:paraId="5F50B102" w14:textId="77777777" w:rsidR="00EF34FF" w:rsidRDefault="00EF34FF" w:rsidP="00EF34FF">
      <w:r w:rsidRPr="00EF34FF">
        <w:rPr>
          <w:b/>
          <w:bCs/>
        </w:rPr>
        <w:t>South</w:t>
      </w:r>
      <w:r>
        <w:t xml:space="preserve"> </w:t>
      </w:r>
      <w:r w:rsidRPr="00EF34FF">
        <w:rPr>
          <w:b/>
          <w:bCs/>
        </w:rPr>
        <w:t>Korea</w:t>
      </w:r>
      <w:r>
        <w:t xml:space="preserve"> : South Korea reported 74 new coronavirus infections, slightly lower than a day ago, according to the Korea Centers for Disease Control and Prevention.The new cases bring the country's total to 8236. 303 more patients had fully recovered and had been released from care. A total of 1137 people have recovered and been released so far. South Korea has been experiencing a downward trend in new cases and the latest numbers are significantly lower than the peak of 909 cases reported on Feb 29.</w:t>
      </w:r>
    </w:p>
    <w:p w14:paraId="35A388C5" w14:textId="77777777" w:rsidR="00EF34FF" w:rsidRDefault="00EF34FF" w:rsidP="00EF34FF"/>
    <w:p w14:paraId="5DC2CEBF" w14:textId="77777777" w:rsidR="00EF34FF" w:rsidRDefault="00EF34FF" w:rsidP="00EF34FF">
      <w:pPr>
        <w:pStyle w:val="Heading3"/>
      </w:pPr>
      <w:r>
        <w:t>Europe</w:t>
      </w:r>
    </w:p>
    <w:p w14:paraId="158265C8" w14:textId="77777777" w:rsidR="00EF34FF" w:rsidRDefault="00EF34FF" w:rsidP="00EF34FF">
      <w:r w:rsidRPr="00EF34FF">
        <w:rPr>
          <w:b/>
          <w:bCs/>
        </w:rPr>
        <w:t>Austria</w:t>
      </w:r>
      <w:r>
        <w:t xml:space="preserve"> : Austria on Sunday banned gatherings of more than five people and told residents to go out only if necessary, in a bid to halt the spread of coronavirus. Police would enforce new restrictions on public life, the government said, threatening fines for non-compliance. On Sunday, Austria had registered 800 coronavirus cases and two deaths. Cafes, restaurants, playgrounds and sports facilities will now also be shut down, following Friday’s decision to close non-essential shops.</w:t>
      </w:r>
    </w:p>
    <w:p w14:paraId="46876ED1" w14:textId="77777777" w:rsidR="00EF34FF" w:rsidRDefault="00EF34FF" w:rsidP="00EF34FF"/>
    <w:p w14:paraId="54B31480" w14:textId="77777777" w:rsidR="00EF34FF" w:rsidRDefault="00EF34FF" w:rsidP="00EF34FF">
      <w:r w:rsidRPr="00EF34FF">
        <w:rPr>
          <w:b/>
          <w:bCs/>
        </w:rPr>
        <w:t>Belgium</w:t>
      </w:r>
      <w:r>
        <w:t xml:space="preserve"> : Flanders has the highest number of new, confirmed cases of the coronavirus at 137.  The figure for Wallonia is 28, for Brussels 27. There is no information about location with regard to five cases. 163 people are in hospital.  33 are in intensive care with 23 on a ventilator or being oxygenated. So far 4 people have died of COVID-19, the disease caused by the virus. The Belgian government ordered the closure of schools, discos, cafes and restaurants, and the cancellation of all public gatherings for sporting, cultural or festive purposes from Friday March 14th at midnight onwards</w:t>
      </w:r>
    </w:p>
    <w:p w14:paraId="752664C3" w14:textId="77777777" w:rsidR="00EF34FF" w:rsidRDefault="00EF34FF" w:rsidP="00EF34FF"/>
    <w:p w14:paraId="5CF48D1E" w14:textId="77777777" w:rsidR="00EF34FF" w:rsidRDefault="00EF34FF" w:rsidP="00EF34FF">
      <w:r w:rsidRPr="00EF34FF">
        <w:rPr>
          <w:b/>
          <w:bCs/>
        </w:rPr>
        <w:t>Denmark</w:t>
      </w:r>
      <w:r>
        <w:t>: The first death was confirmed by health authorities on March 14.</w:t>
      </w:r>
    </w:p>
    <w:p w14:paraId="2CD6908A" w14:textId="77777777" w:rsidR="00EF34FF" w:rsidRDefault="00EF34FF" w:rsidP="00EF34FF"/>
    <w:p w14:paraId="3E73D367" w14:textId="77777777" w:rsidR="00EF34FF" w:rsidRDefault="00EF34FF" w:rsidP="00EF34FF">
      <w:r>
        <w:t>Germany : Germany will reintroduce border controls with France, Austria, Switzerland, Luxemburg and Denmark from Monday morning due to the coronavirus crisis. While Germany's measures only apply to five countries, other neighbouring countries such as Poland, the Czech Republic have also closed their borders or introduced severe restrictions. Germany has so far recorded 4838 confirmed infections and 12 confirmed deaths.</w:t>
      </w:r>
    </w:p>
    <w:p w14:paraId="7C81E504" w14:textId="77777777" w:rsidR="00EF34FF" w:rsidRDefault="00EF34FF" w:rsidP="00EF34FF"/>
    <w:p w14:paraId="1E3BB90D" w14:textId="77777777" w:rsidR="00EF34FF" w:rsidRDefault="00EF34FF" w:rsidP="00EF34FF">
      <w:r w:rsidRPr="00EF34FF">
        <w:rPr>
          <w:b/>
          <w:bCs/>
        </w:rPr>
        <w:t>Hungary</w:t>
      </w:r>
      <w:r>
        <w:t>: The first death has been confirmed.</w:t>
      </w:r>
    </w:p>
    <w:p w14:paraId="7436DF18" w14:textId="77777777" w:rsidR="00EF34FF" w:rsidRDefault="00EF34FF" w:rsidP="00EF34FF"/>
    <w:p w14:paraId="78197E79" w14:textId="77777777" w:rsidR="00EF34FF" w:rsidRDefault="00EF34FF" w:rsidP="00EF34FF">
      <w:r w:rsidRPr="00EF34FF">
        <w:rPr>
          <w:b/>
          <w:bCs/>
        </w:rPr>
        <w:t>Italy</w:t>
      </w:r>
      <w:r>
        <w:t xml:space="preserve">: 3590 additional cases were reported, bringing the total number to 24747 cases. This marks the second day in a row with over 3000 cases reported within 24 hours, and the fifth consecutive day with over 2000 new diagnoses. In addition, 368 new deaths have been confirmed, bringing the total number of deaths to 1809 in the country. The WHO has reported that Europe is the new epicenter of the COVID-19 pandemic, with Italy being the most affected country.  </w:t>
      </w:r>
    </w:p>
    <w:p w14:paraId="0515D163" w14:textId="77777777" w:rsidR="00EF34FF" w:rsidRDefault="00EF34FF" w:rsidP="00EF34FF"/>
    <w:p w14:paraId="106A3B2D" w14:textId="1CD5C83E" w:rsidR="00EF34FF" w:rsidRDefault="00EF34FF" w:rsidP="00EF34FF">
      <w:r w:rsidRPr="00EF34FF">
        <w:rPr>
          <w:b/>
          <w:bCs/>
        </w:rPr>
        <w:t>France</w:t>
      </w:r>
      <w:r>
        <w:t xml:space="preserve"> : They have confirmed a total of 5423 cases of Covid-19 infection, up by 923 from the previous day, the highest daily tally since the virus was detected in the country early this year. A total of 127 patients died from the infection, up from 91 deaths registered on Saturday. On Saturday, France moved to "stage 3", the highest emergency level of its epidemic response plan, which requires reinforced measures to reduce the pandemic impact.</w:t>
      </w:r>
    </w:p>
    <w:p w14:paraId="506FC026" w14:textId="6A2B5289" w:rsidR="009902CF" w:rsidRDefault="009902CF" w:rsidP="00EF34FF"/>
    <w:p w14:paraId="5F16D056" w14:textId="707B529C" w:rsidR="009902CF" w:rsidRPr="009902CF" w:rsidRDefault="009902CF" w:rsidP="009902CF">
      <w:pPr>
        <w:rPr>
          <w:lang w:val="en-GB"/>
        </w:rPr>
      </w:pPr>
      <w:r w:rsidRPr="005E6D63">
        <w:rPr>
          <w:b/>
          <w:bCs/>
          <w:lang w:val="en-GB"/>
        </w:rPr>
        <w:t>Netherlands</w:t>
      </w:r>
      <w:r>
        <w:rPr>
          <w:lang w:val="en-GB"/>
        </w:rPr>
        <w:t>:</w:t>
      </w:r>
      <w:r w:rsidRPr="009902CF">
        <w:rPr>
          <w:lang w:val="en-GB"/>
        </w:rPr>
        <w:t xml:space="preserve"> In the last 24 hours, 176 more people have tested positive for COVID-19, the disease caused by the novel coronavirus. This brings the total number of positive tested people to 1135.</w:t>
      </w:r>
    </w:p>
    <w:p w14:paraId="09435181" w14:textId="77777777" w:rsidR="009902CF" w:rsidRPr="009902CF" w:rsidRDefault="009902CF" w:rsidP="009902CF">
      <w:pPr>
        <w:rPr>
          <w:lang w:val="en-GB"/>
        </w:rPr>
      </w:pPr>
    </w:p>
    <w:p w14:paraId="7746204F" w14:textId="34D13837" w:rsidR="009902CF" w:rsidRDefault="009902CF" w:rsidP="00EF34FF">
      <w:pPr>
        <w:rPr>
          <w:lang w:val="en-GB"/>
        </w:rPr>
      </w:pPr>
      <w:r w:rsidRPr="009902CF">
        <w:rPr>
          <w:lang w:val="en-GB"/>
        </w:rPr>
        <w:lastRenderedPageBreak/>
        <w:t xml:space="preserve">Since </w:t>
      </w:r>
      <w:r w:rsidR="005E6D63">
        <w:rPr>
          <w:lang w:val="en-GB"/>
        </w:rPr>
        <w:t>Saturday</w:t>
      </w:r>
      <w:r w:rsidRPr="009902CF">
        <w:rPr>
          <w:lang w:val="en-GB"/>
        </w:rPr>
        <w:t>, eight patients have died of COVID-19 in the age of 59 to 94 years. Most of them are older than 70 years and had underlying health conditions. The number of fatalities in the Netherlands is now 20.</w:t>
      </w:r>
      <w:r w:rsidR="005E6D63">
        <w:rPr>
          <w:lang w:val="en-GB"/>
        </w:rPr>
        <w:t xml:space="preserve"> </w:t>
      </w:r>
      <w:r w:rsidRPr="009902CF">
        <w:rPr>
          <w:lang w:val="en-GB"/>
        </w:rPr>
        <w:t>There were 162 patients have admitted to a hospital.</w:t>
      </w:r>
    </w:p>
    <w:p w14:paraId="6B7232A6" w14:textId="77777777" w:rsidR="009902CF" w:rsidRPr="009902CF" w:rsidRDefault="009902CF" w:rsidP="00EF34FF">
      <w:pPr>
        <w:rPr>
          <w:lang w:val="en-GB"/>
        </w:rPr>
      </w:pPr>
    </w:p>
    <w:p w14:paraId="566CF8A6" w14:textId="77777777" w:rsidR="00EF34FF" w:rsidRDefault="00EF34FF" w:rsidP="00EF34FF">
      <w:r w:rsidRPr="00EF34FF">
        <w:rPr>
          <w:b/>
          <w:bCs/>
        </w:rPr>
        <w:t>Norway</w:t>
      </w:r>
      <w:r>
        <w:t>: The first death was confirmed. Norway is now entering a new phase of the Covid-19 outbreak and the Government is implementing a number of measures in order to contain the situation. 1250 cases have tested positive, 42 admitted to hospital and 3 deaths. There is so far only 1 confirmed case offshore, but testing is ongoing. Foreigners arriving from anywhere but Sweden/Finland are confined/quarantined at the nearest hotel. All suspected cases are no longer being tested, so real numbers are probably considerably higher. A nation-wide shut-down of all non-essential activities is now implemented until at least March 26th.</w:t>
      </w:r>
    </w:p>
    <w:p w14:paraId="2D8BE733" w14:textId="77777777" w:rsidR="00EF34FF" w:rsidRDefault="00EF34FF" w:rsidP="00EF34FF"/>
    <w:p w14:paraId="6B3162C5" w14:textId="77777777" w:rsidR="00EF34FF" w:rsidRDefault="00EF34FF" w:rsidP="00EF34FF">
      <w:r w:rsidRPr="00EF34FF">
        <w:rPr>
          <w:b/>
          <w:bCs/>
        </w:rPr>
        <w:t>Romania</w:t>
      </w:r>
      <w:r>
        <w:t xml:space="preserve">: On late March 14, after 100 confirmed cases in the country since the beginning of the outbreak, the government decided to declare a State of Emergency, effective Monday, March 16. </w:t>
      </w:r>
    </w:p>
    <w:p w14:paraId="60A71833" w14:textId="77777777" w:rsidR="00EF34FF" w:rsidRDefault="00EF34FF" w:rsidP="00EF34FF"/>
    <w:p w14:paraId="05584774" w14:textId="77777777" w:rsidR="00EF34FF" w:rsidRDefault="00EF34FF" w:rsidP="00EF34FF">
      <w:r w:rsidRPr="00EF34FF">
        <w:rPr>
          <w:b/>
          <w:bCs/>
        </w:rPr>
        <w:t>Slovenia</w:t>
      </w:r>
      <w:r>
        <w:t xml:space="preserve">:  The first death was confirmed by health authorities on March 14. </w:t>
      </w:r>
    </w:p>
    <w:p w14:paraId="26B9E856" w14:textId="77777777" w:rsidR="00EF34FF" w:rsidRDefault="00EF34FF" w:rsidP="00EF34FF"/>
    <w:p w14:paraId="4512F1C0" w14:textId="77777777" w:rsidR="00EF34FF" w:rsidRDefault="00EF34FF" w:rsidP="00EF34FF">
      <w:r w:rsidRPr="00EF34FF">
        <w:rPr>
          <w:b/>
          <w:bCs/>
        </w:rPr>
        <w:t>Spain</w:t>
      </w:r>
      <w:r>
        <w:t xml:space="preserve">: Amid the escalating outbreak and a day after declaring the State of Emergency, Spain’s Prime Minister announced on March 14 a nationwide lockdown, which is expected to last at least for the next 15 days. The government declared a 15-day State of Emergency for the second time in the history of the country. </w:t>
      </w:r>
    </w:p>
    <w:p w14:paraId="02D129AC" w14:textId="77777777" w:rsidR="00EF34FF" w:rsidRDefault="00EF34FF" w:rsidP="00EF34FF"/>
    <w:p w14:paraId="2D385393" w14:textId="77777777" w:rsidR="00EF34FF" w:rsidRDefault="00EF34FF" w:rsidP="00EF34FF">
      <w:r w:rsidRPr="00EF34FF">
        <w:rPr>
          <w:b/>
          <w:bCs/>
        </w:rPr>
        <w:t>United</w:t>
      </w:r>
      <w:r>
        <w:t xml:space="preserve"> </w:t>
      </w:r>
      <w:r w:rsidRPr="00EF34FF">
        <w:rPr>
          <w:b/>
          <w:bCs/>
        </w:rPr>
        <w:t>Kingdom</w:t>
      </w:r>
      <w:r>
        <w:t>:  232 additional cases were reported, bringing the total number to 1372. In addition, 14 new deaths were reported, bringing the total number of deaths to 35 in the country.</w:t>
      </w:r>
    </w:p>
    <w:p w14:paraId="64EAE8B2" w14:textId="77777777" w:rsidR="00EF34FF" w:rsidRDefault="00EF34FF" w:rsidP="00EF34FF"/>
    <w:p w14:paraId="22EDF1A6" w14:textId="77777777" w:rsidR="00EF34FF" w:rsidRDefault="00EF34FF" w:rsidP="00EF34FF">
      <w:r w:rsidRPr="00EF34FF">
        <w:rPr>
          <w:b/>
          <w:bCs/>
        </w:rPr>
        <w:t>Ukraine</w:t>
      </w:r>
      <w:r>
        <w:t>: The first death was confirmed.</w:t>
      </w:r>
    </w:p>
    <w:p w14:paraId="1D5C1FE2" w14:textId="77777777" w:rsidR="00EF34FF" w:rsidRDefault="00EF34FF" w:rsidP="00EF34FF"/>
    <w:p w14:paraId="723FEBE1" w14:textId="77777777" w:rsidR="00EF34FF" w:rsidRDefault="00EF34FF" w:rsidP="00EF34FF">
      <w:pPr>
        <w:pStyle w:val="Heading3"/>
      </w:pPr>
      <w:r>
        <w:t>Middle East/Africa</w:t>
      </w:r>
    </w:p>
    <w:p w14:paraId="1948FB38" w14:textId="77777777" w:rsidR="00EF34FF" w:rsidRDefault="00EF34FF" w:rsidP="00EF34FF">
      <w:r w:rsidRPr="00EF34FF">
        <w:rPr>
          <w:b/>
          <w:bCs/>
        </w:rPr>
        <w:t>Iran</w:t>
      </w:r>
      <w:r>
        <w:t>: The number of cases continue to increase day-over-day, with more than 1000 cases reported daily since March 11. Iran is the most affected country in the Middle East. The cumulative cases are 12729 and the total deaths are 611.</w:t>
      </w:r>
    </w:p>
    <w:p w14:paraId="1FDA5D27" w14:textId="77777777" w:rsidR="00EF34FF" w:rsidRDefault="00EF34FF" w:rsidP="00EF34FF"/>
    <w:p w14:paraId="1734516D" w14:textId="77777777" w:rsidR="00EF34FF" w:rsidRDefault="00EF34FF" w:rsidP="00EF34FF">
      <w:r w:rsidRPr="00EF34FF">
        <w:rPr>
          <w:b/>
          <w:bCs/>
        </w:rPr>
        <w:t>Sudan</w:t>
      </w:r>
      <w:r>
        <w:t>: The first case which also represented the first death was confirmed by health authorities.</w:t>
      </w:r>
    </w:p>
    <w:p w14:paraId="4D24752C" w14:textId="77777777" w:rsidR="00EF34FF" w:rsidRDefault="00EF34FF" w:rsidP="00EF34FF"/>
    <w:p w14:paraId="0AB00A21" w14:textId="77777777" w:rsidR="00EF34FF" w:rsidRDefault="00EF34FF" w:rsidP="00EF34FF">
      <w:pPr>
        <w:pStyle w:val="Heading3"/>
      </w:pPr>
      <w:r>
        <w:t xml:space="preserve">Americas </w:t>
      </w:r>
    </w:p>
    <w:p w14:paraId="1E81521B" w14:textId="77777777" w:rsidR="00EF34FF" w:rsidRDefault="00EF34FF" w:rsidP="00EF34FF">
      <w:r w:rsidRPr="00EF34FF">
        <w:rPr>
          <w:b/>
          <w:bCs/>
        </w:rPr>
        <w:t>Canada</w:t>
      </w:r>
      <w:r>
        <w:t>: 55 additional cases were reported, bringing the total number to 255 cases. In addition, one associated death has been confirmed in the country.</w:t>
      </w:r>
    </w:p>
    <w:p w14:paraId="62379F89" w14:textId="77777777" w:rsidR="00EF34FF" w:rsidRDefault="00EF34FF" w:rsidP="00EF34FF"/>
    <w:p w14:paraId="0AF040C9" w14:textId="77777777" w:rsidR="00EF34FF" w:rsidRDefault="00EF34FF" w:rsidP="00EF34FF">
      <w:r w:rsidRPr="00EF34FF">
        <w:rPr>
          <w:b/>
          <w:bCs/>
        </w:rPr>
        <w:t>Ecuador</w:t>
      </w:r>
      <w:r>
        <w:t xml:space="preserve">: The first death was confirmed. This death represents the first COVID-19 associated death in Latin America. </w:t>
      </w:r>
    </w:p>
    <w:p w14:paraId="3DF215B8" w14:textId="77777777" w:rsidR="00EF34FF" w:rsidRDefault="00EF34FF" w:rsidP="00EF34FF"/>
    <w:p w14:paraId="0B37FE40" w14:textId="77777777" w:rsidR="00EF34FF" w:rsidRDefault="00EF34FF" w:rsidP="00EF34FF">
      <w:r w:rsidRPr="00EF34FF">
        <w:rPr>
          <w:b/>
          <w:bCs/>
        </w:rPr>
        <w:t>United</w:t>
      </w:r>
      <w:r>
        <w:t xml:space="preserve"> </w:t>
      </w:r>
      <w:r w:rsidRPr="00EF34FF">
        <w:rPr>
          <w:b/>
          <w:bCs/>
        </w:rPr>
        <w:t>States</w:t>
      </w:r>
      <w:r>
        <w:t xml:space="preserve">: 691 additional cases were reported, bringing the total number to 2030 cases. The only State that has not reported a case of COVID-19 is West Virginia. In addition, there have been 3 new COVID-19 associated deaths, bringing the total number to 41 deaths in the country. A national emergency has been declared over the COVID-19 pandemic. </w:t>
      </w:r>
    </w:p>
    <w:p w14:paraId="7E219EE2" w14:textId="77777777" w:rsidR="00EF34FF" w:rsidRDefault="00EF34FF" w:rsidP="00EF34FF"/>
    <w:p w14:paraId="6AD948CC" w14:textId="77777777" w:rsidR="00EF34FF" w:rsidRDefault="00EF34FF" w:rsidP="001C4D62">
      <w:pPr>
        <w:pStyle w:val="Heading2"/>
      </w:pPr>
      <w:r>
        <w:t>New Events</w:t>
      </w:r>
    </w:p>
    <w:p w14:paraId="2CCAAE53" w14:textId="77777777" w:rsidR="00EF34FF" w:rsidRDefault="00EF34FF">
      <w:r>
        <w:t>Aruba, Cuba, Curaçao, Gabon, Ghana, Guatemala, Guinea, Mauritania, Puerto Rico, Suriname, Venezuela, Uruguay, Cayman Islands, Ethiopia, Guadeloupe, Kazakhstan, Kenya, Sudan, Trinidad and Tobago, Central African Republic, Eswatini (Swaziland), Guam, Namibia, Rwanda, Saint Lucia, Seychelles and Uzbekistan have declared their first case(s)over the weekend.</w:t>
      </w:r>
    </w:p>
    <w:sectPr w:rsidR="00EF34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4FF"/>
    <w:rsid w:val="001C4D62"/>
    <w:rsid w:val="005E6D63"/>
    <w:rsid w:val="009902CF"/>
    <w:rsid w:val="00EF34FF"/>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B3472B1"/>
  <w15:chartTrackingRefBased/>
  <w15:docId w15:val="{0D19D3C8-2B50-EC4F-82AD-D404EFA4C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B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F34F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F34FF"/>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34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34F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F34F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F34F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1363</Words>
  <Characters>7775</Characters>
  <Application>Microsoft Office Word</Application>
  <DocSecurity>0</DocSecurity>
  <Lines>64</Lines>
  <Paragraphs>18</Paragraphs>
  <ScaleCrop>false</ScaleCrop>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Taymans</dc:creator>
  <cp:keywords/>
  <dc:description/>
  <cp:lastModifiedBy>Laurent Taymans</cp:lastModifiedBy>
  <cp:revision>4</cp:revision>
  <dcterms:created xsi:type="dcterms:W3CDTF">2020-03-16T09:37:00Z</dcterms:created>
  <dcterms:modified xsi:type="dcterms:W3CDTF">2020-03-16T09:41:00Z</dcterms:modified>
</cp:coreProperties>
</file>